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9F1F" w14:textId="77777777" w:rsidR="00744086" w:rsidRDefault="00744086" w:rsidP="00744086">
      <w:pPr>
        <w:pStyle w:val="Titel"/>
      </w:pPr>
      <w:r>
        <w:t>Metode og videnskabsteori i fagene</w:t>
      </w:r>
    </w:p>
    <w:p w14:paraId="672A6659" w14:textId="77777777" w:rsidR="00744086" w:rsidRDefault="00744086" w:rsidP="00744086">
      <w:pPr>
        <w:pStyle w:val="NormalWeb"/>
        <w:spacing w:before="0" w:beforeAutospacing="0" w:after="0" w:afterAutospacing="0"/>
        <w:rPr>
          <w:rFonts w:ascii="Calibri" w:hAnsi="Calibri" w:cs="Calibri"/>
          <w:sz w:val="22"/>
          <w:szCs w:val="22"/>
        </w:rPr>
      </w:pPr>
    </w:p>
    <w:p w14:paraId="7B0FF07C" w14:textId="4329166D" w:rsidR="00744086" w:rsidRDefault="00744086" w:rsidP="0074408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Hvordan arbejder vi </w:t>
      </w:r>
      <w:r w:rsidR="00A51A33">
        <w:rPr>
          <w:rFonts w:ascii="Calibri" w:hAnsi="Calibri" w:cs="Calibri"/>
          <w:sz w:val="22"/>
          <w:szCs w:val="22"/>
        </w:rPr>
        <w:t>(</w:t>
      </w:r>
      <w:r>
        <w:rPr>
          <w:rFonts w:ascii="Calibri" w:hAnsi="Calibri" w:cs="Calibri"/>
          <w:sz w:val="22"/>
          <w:szCs w:val="22"/>
        </w:rPr>
        <w:t>metodisk</w:t>
      </w:r>
      <w:r w:rsidR="00A51A33">
        <w:rPr>
          <w:rFonts w:ascii="Calibri" w:hAnsi="Calibri" w:cs="Calibri"/>
          <w:sz w:val="22"/>
          <w:szCs w:val="22"/>
        </w:rPr>
        <w:t>)</w:t>
      </w:r>
      <w:r>
        <w:rPr>
          <w:rFonts w:ascii="Calibri" w:hAnsi="Calibri" w:cs="Calibri"/>
          <w:sz w:val="22"/>
          <w:szCs w:val="22"/>
        </w:rPr>
        <w:t xml:space="preserve"> i vores fag?</w:t>
      </w:r>
      <w:r w:rsidR="00EA18CC">
        <w:rPr>
          <w:rFonts w:ascii="Calibri" w:hAnsi="Calibri" w:cs="Calibri"/>
          <w:sz w:val="22"/>
          <w:szCs w:val="22"/>
        </w:rPr>
        <w:t xml:space="preserve"> </w:t>
      </w:r>
    </w:p>
    <w:p w14:paraId="0A37501D" w14:textId="77777777" w:rsidR="008971AF" w:rsidRDefault="008971AF" w:rsidP="00744086">
      <w:pPr>
        <w:pStyle w:val="NormalWeb"/>
        <w:spacing w:before="0" w:beforeAutospacing="0" w:after="0" w:afterAutospacing="0"/>
        <w:rPr>
          <w:rFonts w:ascii="Calibri" w:hAnsi="Calibri" w:cs="Calibri"/>
          <w:sz w:val="22"/>
          <w:szCs w:val="22"/>
        </w:rPr>
      </w:pPr>
    </w:p>
    <w:tbl>
      <w:tblPr>
        <w:tblStyle w:val="Tabel-Gitter"/>
        <w:tblW w:w="0" w:type="auto"/>
        <w:tblLook w:val="04A0" w:firstRow="1" w:lastRow="0" w:firstColumn="1" w:lastColumn="0" w:noHBand="0" w:noVBand="1"/>
      </w:tblPr>
      <w:tblGrid>
        <w:gridCol w:w="9628"/>
      </w:tblGrid>
      <w:tr w:rsidR="00744086" w14:paraId="5DAB6C7B" w14:textId="77777777" w:rsidTr="53660AE6">
        <w:tc>
          <w:tcPr>
            <w:tcW w:w="9628" w:type="dxa"/>
          </w:tcPr>
          <w:p w14:paraId="4CF38E6B" w14:textId="77777777" w:rsidR="00E870DC" w:rsidRDefault="00E870DC" w:rsidP="00E870DC">
            <w:pPr>
              <w:spacing w:line="276" w:lineRule="auto"/>
              <w:jc w:val="both"/>
              <w:rPr>
                <w:rFonts w:cstheme="minorHAnsi"/>
                <w:color w:val="000000"/>
                <w:szCs w:val="24"/>
              </w:rPr>
            </w:pPr>
            <w:r w:rsidRPr="00E870DC">
              <w:rPr>
                <w:rFonts w:cstheme="minorHAnsi"/>
                <w:color w:val="000000"/>
                <w:szCs w:val="24"/>
              </w:rPr>
              <w:t xml:space="preserve">Overordnet er der tale om samfundsfaglig metode når vi </w:t>
            </w:r>
            <w:r w:rsidRPr="00E870DC">
              <w:rPr>
                <w:rFonts w:cstheme="minorHAnsi"/>
                <w:i/>
                <w:iCs/>
                <w:color w:val="000000"/>
                <w:szCs w:val="24"/>
              </w:rPr>
              <w:t>bruger</w:t>
            </w:r>
            <w:r w:rsidRPr="00E870DC">
              <w:rPr>
                <w:rFonts w:cstheme="minorHAnsi"/>
                <w:color w:val="000000"/>
                <w:szCs w:val="24"/>
              </w:rPr>
              <w:t xml:space="preserve"> </w:t>
            </w:r>
            <w:r w:rsidRPr="00E870DC">
              <w:rPr>
                <w:rFonts w:cstheme="minorHAnsi"/>
                <w:i/>
                <w:iCs/>
                <w:color w:val="000000"/>
                <w:szCs w:val="24"/>
              </w:rPr>
              <w:t>teorier</w:t>
            </w:r>
            <w:r w:rsidRPr="00E870DC">
              <w:rPr>
                <w:rFonts w:cstheme="minorHAnsi"/>
                <w:color w:val="000000"/>
                <w:szCs w:val="24"/>
              </w:rPr>
              <w:t xml:space="preserve">, </w:t>
            </w:r>
            <w:r w:rsidRPr="00E870DC">
              <w:rPr>
                <w:rFonts w:cstheme="minorHAnsi"/>
                <w:i/>
                <w:iCs/>
                <w:color w:val="000000"/>
                <w:szCs w:val="24"/>
              </w:rPr>
              <w:t>modeller, empiri</w:t>
            </w:r>
            <w:r w:rsidRPr="00E870DC">
              <w:rPr>
                <w:rFonts w:cstheme="minorHAnsi"/>
                <w:color w:val="000000"/>
                <w:szCs w:val="24"/>
              </w:rPr>
              <w:t xml:space="preserve"> og </w:t>
            </w:r>
            <w:r w:rsidRPr="00E870DC">
              <w:rPr>
                <w:rFonts w:cstheme="minorHAnsi"/>
                <w:i/>
                <w:iCs/>
                <w:color w:val="000000"/>
                <w:szCs w:val="24"/>
              </w:rPr>
              <w:t>begreber</w:t>
            </w:r>
            <w:r w:rsidRPr="00E870DC">
              <w:rPr>
                <w:rFonts w:cstheme="minorHAnsi"/>
                <w:color w:val="000000"/>
                <w:szCs w:val="24"/>
              </w:rPr>
              <w:t xml:space="preserve"> i relation til fagets discipliner (økonomi, sociologi, politologi, international politik) til at beskrive, analysere og tolke fortrinsvist aktuelle problemstillinger. I den forbindelse er det vigtigt at du udvælger relevant (i forhold til sagen) samfundsfagligt materiale, samt argumenterer og konkluderer ud fra brugen af samfundsfaglig teori, begrebsapparat og modeller.</w:t>
            </w:r>
          </w:p>
          <w:p w14:paraId="6D5957BB" w14:textId="77777777" w:rsidR="00E870DC" w:rsidRDefault="00E870DC" w:rsidP="00E870DC">
            <w:pPr>
              <w:spacing w:line="276" w:lineRule="auto"/>
              <w:jc w:val="both"/>
              <w:rPr>
                <w:rFonts w:cstheme="minorHAnsi"/>
                <w:color w:val="000000"/>
                <w:szCs w:val="24"/>
              </w:rPr>
            </w:pPr>
          </w:p>
          <w:p w14:paraId="63D89C72" w14:textId="49490CF2" w:rsidR="00E870DC" w:rsidRDefault="00E870DC" w:rsidP="00E870DC">
            <w:pPr>
              <w:spacing w:line="276" w:lineRule="auto"/>
              <w:jc w:val="both"/>
              <w:rPr>
                <w:rFonts w:cstheme="minorHAnsi"/>
                <w:color w:val="000000"/>
                <w:szCs w:val="24"/>
              </w:rPr>
            </w:pPr>
            <w:r w:rsidRPr="00E870DC">
              <w:rPr>
                <w:rFonts w:cstheme="minorHAnsi"/>
                <w:color w:val="000000"/>
                <w:szCs w:val="24"/>
              </w:rPr>
              <w:t>Det er også et mål for samfundsfaglig metode at forenkle og generalisere samfundsfænomener hvis det er muligt (jf. kvalitativ og kvantitativ metode).</w:t>
            </w:r>
          </w:p>
          <w:p w14:paraId="12826FCA" w14:textId="77777777" w:rsidR="00E870DC" w:rsidRPr="00E870DC" w:rsidRDefault="00E870DC" w:rsidP="00E870DC">
            <w:pPr>
              <w:spacing w:line="276" w:lineRule="auto"/>
              <w:jc w:val="both"/>
              <w:rPr>
                <w:rFonts w:cstheme="minorHAnsi"/>
                <w:color w:val="000000"/>
                <w:szCs w:val="24"/>
              </w:rPr>
            </w:pPr>
          </w:p>
          <w:p w14:paraId="45FB0818" w14:textId="104841A7" w:rsidR="00744086" w:rsidRDefault="00E870DC" w:rsidP="00E870DC">
            <w:pPr>
              <w:spacing w:line="276" w:lineRule="auto"/>
              <w:jc w:val="both"/>
              <w:rPr>
                <w:rFonts w:ascii="Calibri" w:hAnsi="Calibri" w:cs="Calibri"/>
              </w:rPr>
            </w:pPr>
            <w:r w:rsidRPr="00E870DC">
              <w:rPr>
                <w:rFonts w:cstheme="minorHAnsi"/>
                <w:noProof/>
              </w:rPr>
              <w:drawing>
                <wp:anchor distT="0" distB="0" distL="114300" distR="114300" simplePos="0" relativeHeight="251659264" behindDoc="0" locked="0" layoutInCell="1" allowOverlap="1" wp14:anchorId="1F9CC583" wp14:editId="5C5205E9">
                  <wp:simplePos x="0" y="0"/>
                  <wp:positionH relativeFrom="column">
                    <wp:posOffset>3171190</wp:posOffset>
                  </wp:positionH>
                  <wp:positionV relativeFrom="paragraph">
                    <wp:posOffset>94615</wp:posOffset>
                  </wp:positionV>
                  <wp:extent cx="3299460" cy="1682750"/>
                  <wp:effectExtent l="0" t="0" r="0" b="0"/>
                  <wp:wrapSquare wrapText="bothSides"/>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9460"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0DC">
              <w:rPr>
                <w:rFonts w:cstheme="minorHAnsi"/>
                <w:color w:val="000000"/>
                <w:szCs w:val="24"/>
              </w:rPr>
              <w:t xml:space="preserve">Det handler altså om forholdet mellem fænomen, teorien og empirien. </w:t>
            </w:r>
            <w:r>
              <w:rPr>
                <w:rFonts w:cstheme="minorHAnsi"/>
                <w:color w:val="000000"/>
                <w:szCs w:val="24"/>
              </w:rPr>
              <w:t>Du</w:t>
            </w:r>
            <w:r w:rsidRPr="00E870DC">
              <w:rPr>
                <w:rFonts w:cstheme="minorHAnsi"/>
                <w:color w:val="000000"/>
                <w:szCs w:val="24"/>
              </w:rPr>
              <w:t xml:space="preserve"> skal forholde </w:t>
            </w:r>
            <w:r>
              <w:rPr>
                <w:rFonts w:cstheme="minorHAnsi"/>
                <w:color w:val="000000"/>
                <w:szCs w:val="24"/>
              </w:rPr>
              <w:t xml:space="preserve">dig </w:t>
            </w:r>
            <w:r w:rsidRPr="00E870DC">
              <w:rPr>
                <w:rFonts w:cstheme="minorHAnsi"/>
                <w:color w:val="000000"/>
                <w:szCs w:val="24"/>
              </w:rPr>
              <w:t xml:space="preserve">til hvad </w:t>
            </w:r>
            <w:r>
              <w:rPr>
                <w:rFonts w:cstheme="minorHAnsi"/>
                <w:color w:val="000000"/>
                <w:szCs w:val="24"/>
              </w:rPr>
              <w:t xml:space="preserve">dit </w:t>
            </w:r>
            <w:r w:rsidRPr="00E870DC">
              <w:rPr>
                <w:rFonts w:cstheme="minorHAnsi"/>
                <w:color w:val="000000"/>
                <w:szCs w:val="24"/>
              </w:rPr>
              <w:t xml:space="preserve">fænomen </w:t>
            </w:r>
            <w:r>
              <w:rPr>
                <w:rFonts w:cstheme="minorHAnsi"/>
                <w:color w:val="000000"/>
                <w:szCs w:val="24"/>
              </w:rPr>
              <w:t xml:space="preserve">(område/emne) </w:t>
            </w:r>
            <w:r w:rsidRPr="00E870DC">
              <w:rPr>
                <w:rFonts w:cstheme="minorHAnsi"/>
                <w:color w:val="000000"/>
                <w:szCs w:val="24"/>
              </w:rPr>
              <w:t xml:space="preserve">er, hvilken empiri </w:t>
            </w:r>
            <w:r>
              <w:rPr>
                <w:rFonts w:cstheme="minorHAnsi"/>
                <w:color w:val="000000"/>
                <w:szCs w:val="24"/>
              </w:rPr>
              <w:t>du</w:t>
            </w:r>
            <w:r w:rsidRPr="00E870DC">
              <w:rPr>
                <w:rFonts w:cstheme="minorHAnsi"/>
                <w:color w:val="000000"/>
                <w:szCs w:val="24"/>
              </w:rPr>
              <w:t xml:space="preserve"> kigger på for at undersøge fænomenet (overvej fordele og ulemper ved det valgte materiale) og sidst overveje hvad teori, begreber og modeller gør for </w:t>
            </w:r>
            <w:r>
              <w:rPr>
                <w:rFonts w:cstheme="minorHAnsi"/>
                <w:color w:val="000000"/>
                <w:szCs w:val="24"/>
              </w:rPr>
              <w:t>din</w:t>
            </w:r>
            <w:r w:rsidRPr="00E870DC">
              <w:rPr>
                <w:rFonts w:cstheme="minorHAnsi"/>
                <w:color w:val="000000"/>
                <w:szCs w:val="24"/>
              </w:rPr>
              <w:t xml:space="preserve"> forståelse af fænomenet</w:t>
            </w:r>
            <w:r>
              <w:rPr>
                <w:rFonts w:cstheme="minorHAnsi"/>
                <w:color w:val="000000"/>
                <w:szCs w:val="24"/>
              </w:rPr>
              <w:t xml:space="preserve">. </w:t>
            </w:r>
            <w:bookmarkStart w:id="0" w:name="_GoBack"/>
            <w:bookmarkEnd w:id="0"/>
          </w:p>
        </w:tc>
      </w:tr>
    </w:tbl>
    <w:p w14:paraId="049F31CB" w14:textId="77777777" w:rsidR="008971AF" w:rsidRDefault="008971AF" w:rsidP="00744086">
      <w:pPr>
        <w:pStyle w:val="NormalWeb"/>
        <w:spacing w:before="0" w:beforeAutospacing="0" w:after="0" w:afterAutospacing="0"/>
        <w:rPr>
          <w:rFonts w:ascii="Calibri" w:hAnsi="Calibri" w:cs="Calibri"/>
          <w:sz w:val="22"/>
          <w:szCs w:val="22"/>
        </w:rPr>
      </w:pPr>
    </w:p>
    <w:p w14:paraId="14804B50" w14:textId="4172228E" w:rsidR="00744086" w:rsidRDefault="00984942" w:rsidP="00744086">
      <w:pPr>
        <w:pStyle w:val="NormalWeb"/>
        <w:spacing w:before="0" w:beforeAutospacing="0" w:after="0" w:afterAutospacing="0"/>
        <w:rPr>
          <w:rFonts w:ascii="Calibri" w:hAnsi="Calibri" w:cs="Calibri"/>
          <w:sz w:val="22"/>
          <w:szCs w:val="22"/>
        </w:rPr>
      </w:pPr>
      <w:r>
        <w:rPr>
          <w:rFonts w:ascii="Calibri" w:hAnsi="Calibri" w:cs="Calibri"/>
          <w:sz w:val="22"/>
          <w:szCs w:val="22"/>
        </w:rPr>
        <w:t>Hvilke begreber kunne være</w:t>
      </w:r>
      <w:r w:rsidR="00744086">
        <w:rPr>
          <w:rFonts w:ascii="Calibri" w:hAnsi="Calibri" w:cs="Calibri"/>
          <w:sz w:val="22"/>
          <w:szCs w:val="22"/>
        </w:rPr>
        <w:t xml:space="preserve"> relevante at arbejde med i vores fag - hvorfor og</w:t>
      </w:r>
      <w:r w:rsidR="00E870DC">
        <w:rPr>
          <w:rFonts w:ascii="Calibri" w:hAnsi="Calibri" w:cs="Calibri"/>
          <w:sz w:val="22"/>
          <w:szCs w:val="22"/>
        </w:rPr>
        <w:t xml:space="preserve"> hvordan? </w:t>
      </w:r>
      <w:r w:rsidR="008971AF">
        <w:rPr>
          <w:rFonts w:ascii="Calibri" w:hAnsi="Calibri" w:cs="Calibri"/>
          <w:sz w:val="22"/>
          <w:szCs w:val="22"/>
        </w:rPr>
        <w:t xml:space="preserve"> </w:t>
      </w:r>
    </w:p>
    <w:p w14:paraId="53128261" w14:textId="77777777" w:rsidR="00E9798B" w:rsidRDefault="00E9798B" w:rsidP="00744086">
      <w:pPr>
        <w:pStyle w:val="NormalWeb"/>
        <w:spacing w:before="0" w:beforeAutospacing="0" w:after="0" w:afterAutospacing="0"/>
        <w:rPr>
          <w:rFonts w:ascii="Calibri" w:hAnsi="Calibri" w:cs="Calibri"/>
          <w:sz w:val="22"/>
          <w:szCs w:val="22"/>
        </w:rPr>
      </w:pPr>
    </w:p>
    <w:tbl>
      <w:tblPr>
        <w:tblStyle w:val="Tabel-Gitter"/>
        <w:tblW w:w="0" w:type="auto"/>
        <w:tblLook w:val="04A0" w:firstRow="1" w:lastRow="0" w:firstColumn="1" w:lastColumn="0" w:noHBand="0" w:noVBand="1"/>
      </w:tblPr>
      <w:tblGrid>
        <w:gridCol w:w="9628"/>
      </w:tblGrid>
      <w:tr w:rsidR="00744086" w14:paraId="62486C05" w14:textId="77777777" w:rsidTr="00744086">
        <w:tc>
          <w:tcPr>
            <w:tcW w:w="9628" w:type="dxa"/>
          </w:tcPr>
          <w:p w14:paraId="4101652C" w14:textId="5CE583FD" w:rsidR="00744086" w:rsidRDefault="000C2E31" w:rsidP="00744086">
            <w:pPr>
              <w:pStyle w:val="NormalWeb"/>
              <w:spacing w:before="0" w:beforeAutospacing="0" w:after="0" w:afterAutospacing="0"/>
              <w:rPr>
                <w:rFonts w:ascii="Calibri" w:hAnsi="Calibri" w:cs="Calibri"/>
                <w:sz w:val="22"/>
                <w:szCs w:val="22"/>
              </w:rPr>
            </w:pPr>
            <w:r w:rsidRPr="00953EB0">
              <w:rPr>
                <w:rFonts w:ascii="Calibri" w:hAnsi="Calibri" w:cs="Calibri"/>
                <w:b/>
                <w:sz w:val="22"/>
                <w:szCs w:val="22"/>
              </w:rPr>
              <w:t>Teoretisk – praktisk:</w:t>
            </w:r>
            <w:r>
              <w:rPr>
                <w:rFonts w:ascii="Calibri" w:hAnsi="Calibri" w:cs="Calibri"/>
                <w:sz w:val="22"/>
                <w:szCs w:val="22"/>
              </w:rPr>
              <w:t xml:space="preserve"> Vi arbejder primært teoretisk i SRP-sammenhæng</w:t>
            </w:r>
          </w:p>
          <w:p w14:paraId="6C057545" w14:textId="621568AE" w:rsidR="000C2E31" w:rsidRDefault="000C2E31" w:rsidP="00744086">
            <w:pPr>
              <w:pStyle w:val="NormalWeb"/>
              <w:spacing w:before="0" w:beforeAutospacing="0" w:after="0" w:afterAutospacing="0"/>
              <w:rPr>
                <w:rFonts w:ascii="Calibri" w:hAnsi="Calibri" w:cs="Calibri"/>
                <w:sz w:val="22"/>
                <w:szCs w:val="22"/>
              </w:rPr>
            </w:pPr>
            <w:r w:rsidRPr="00953EB0">
              <w:rPr>
                <w:rFonts w:ascii="Calibri" w:hAnsi="Calibri" w:cs="Calibri"/>
                <w:b/>
                <w:sz w:val="22"/>
                <w:szCs w:val="22"/>
              </w:rPr>
              <w:t>Kausal-intentionel-funktionel:</w:t>
            </w:r>
            <w:r>
              <w:rPr>
                <w:rFonts w:ascii="Calibri" w:hAnsi="Calibri" w:cs="Calibri"/>
                <w:sz w:val="22"/>
                <w:szCs w:val="22"/>
              </w:rPr>
              <w:t xml:space="preserve"> Alle tre sondringer er relevante</w:t>
            </w:r>
          </w:p>
          <w:p w14:paraId="7564F46D" w14:textId="11BCB67C" w:rsidR="000C2E31" w:rsidRDefault="000C2E31" w:rsidP="000C2E31">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De faglige discipliner vil ofte kombineres i forskellig omfang</w:t>
            </w:r>
          </w:p>
          <w:p w14:paraId="24802B4D" w14:textId="5C9987A1" w:rsidR="000C2E31" w:rsidRDefault="000C2E31" w:rsidP="000C2E31">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Vil blandet andet afhænge af hvilken faglig disciplin (sociologi, økonomi og politik) der arbejdes indenfor (???)</w:t>
            </w:r>
          </w:p>
          <w:p w14:paraId="29EAC0FD" w14:textId="08F51ECE" w:rsidR="000C2E31" w:rsidRDefault="000C2E31" w:rsidP="000C2E31">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Struktur-aktør-forklaringer (struktur = kausal, aktør = intentionel)</w:t>
            </w:r>
          </w:p>
          <w:p w14:paraId="3EAB8D38" w14:textId="14656E03" w:rsidR="000C2E31" w:rsidRDefault="000C2E31" w:rsidP="000C2E31">
            <w:pPr>
              <w:pStyle w:val="NormalWeb"/>
              <w:spacing w:before="0" w:beforeAutospacing="0" w:after="0" w:afterAutospacing="0"/>
              <w:rPr>
                <w:rFonts w:ascii="Calibri" w:hAnsi="Calibri" w:cs="Calibri"/>
                <w:sz w:val="22"/>
                <w:szCs w:val="22"/>
              </w:rPr>
            </w:pPr>
            <w:proofErr w:type="spellStart"/>
            <w:r w:rsidRPr="00953EB0">
              <w:rPr>
                <w:rFonts w:ascii="Calibri" w:hAnsi="Calibri" w:cs="Calibri"/>
                <w:b/>
                <w:sz w:val="22"/>
                <w:szCs w:val="22"/>
              </w:rPr>
              <w:t>Idiografisk</w:t>
            </w:r>
            <w:proofErr w:type="spellEnd"/>
            <w:r w:rsidRPr="00953EB0">
              <w:rPr>
                <w:rFonts w:ascii="Calibri" w:hAnsi="Calibri" w:cs="Calibri"/>
                <w:b/>
                <w:sz w:val="22"/>
                <w:szCs w:val="22"/>
              </w:rPr>
              <w:t xml:space="preserve"> – </w:t>
            </w:r>
            <w:proofErr w:type="spellStart"/>
            <w:r w:rsidRPr="00953EB0">
              <w:rPr>
                <w:rFonts w:ascii="Calibri" w:hAnsi="Calibri" w:cs="Calibri"/>
                <w:b/>
                <w:sz w:val="22"/>
                <w:szCs w:val="22"/>
              </w:rPr>
              <w:t>nomotetisk</w:t>
            </w:r>
            <w:proofErr w:type="spellEnd"/>
            <w:r w:rsidRPr="00953EB0">
              <w:rPr>
                <w:rFonts w:ascii="Calibri" w:hAnsi="Calibri" w:cs="Calibri"/>
                <w:b/>
                <w:sz w:val="22"/>
                <w:szCs w:val="22"/>
              </w:rPr>
              <w:t>:</w:t>
            </w:r>
            <w:r>
              <w:rPr>
                <w:rFonts w:ascii="Calibri" w:hAnsi="Calibri" w:cs="Calibri"/>
                <w:sz w:val="22"/>
                <w:szCs w:val="22"/>
              </w:rPr>
              <w:t xml:space="preserve"> Vi kan igen arbejde med begge, men vi vil ofte arbejde </w:t>
            </w:r>
            <w:proofErr w:type="spellStart"/>
            <w:r>
              <w:rPr>
                <w:rFonts w:ascii="Calibri" w:hAnsi="Calibri" w:cs="Calibri"/>
                <w:sz w:val="22"/>
                <w:szCs w:val="22"/>
              </w:rPr>
              <w:t>nomotetisk</w:t>
            </w:r>
            <w:proofErr w:type="spellEnd"/>
            <w:r>
              <w:rPr>
                <w:rFonts w:ascii="Calibri" w:hAnsi="Calibri" w:cs="Calibri"/>
                <w:sz w:val="22"/>
                <w:szCs w:val="22"/>
              </w:rPr>
              <w:t>. Vi kan kigge på enkelte tilfælde (</w:t>
            </w:r>
            <w:proofErr w:type="spellStart"/>
            <w:r>
              <w:rPr>
                <w:rFonts w:ascii="Calibri" w:hAnsi="Calibri" w:cs="Calibri"/>
                <w:sz w:val="22"/>
                <w:szCs w:val="22"/>
              </w:rPr>
              <w:t>idiografisk</w:t>
            </w:r>
            <w:proofErr w:type="spellEnd"/>
            <w:r>
              <w:rPr>
                <w:rFonts w:ascii="Calibri" w:hAnsi="Calibri" w:cs="Calibri"/>
                <w:sz w:val="22"/>
                <w:szCs w:val="22"/>
              </w:rPr>
              <w:t>), men med et sigte på at opnå en generel viden (</w:t>
            </w:r>
            <w:proofErr w:type="spellStart"/>
            <w:r>
              <w:rPr>
                <w:rFonts w:ascii="Calibri" w:hAnsi="Calibri" w:cs="Calibri"/>
                <w:sz w:val="22"/>
                <w:szCs w:val="22"/>
              </w:rPr>
              <w:t>nomotetisk</w:t>
            </w:r>
            <w:proofErr w:type="spellEnd"/>
            <w:r>
              <w:rPr>
                <w:rFonts w:ascii="Calibri" w:hAnsi="Calibri" w:cs="Calibri"/>
                <w:sz w:val="22"/>
                <w:szCs w:val="22"/>
              </w:rPr>
              <w:t>)</w:t>
            </w:r>
          </w:p>
          <w:p w14:paraId="004F7B5F" w14:textId="0A97500E" w:rsidR="000C2E31" w:rsidRDefault="00953EB0" w:rsidP="00953EB0">
            <w:pPr>
              <w:pStyle w:val="NormalWeb"/>
              <w:spacing w:before="0" w:beforeAutospacing="0" w:after="0" w:afterAutospacing="0"/>
              <w:rPr>
                <w:rFonts w:ascii="Calibri" w:hAnsi="Calibri" w:cs="Calibri"/>
                <w:sz w:val="22"/>
                <w:szCs w:val="22"/>
              </w:rPr>
            </w:pPr>
            <w:proofErr w:type="spellStart"/>
            <w:r w:rsidRPr="00953EB0">
              <w:rPr>
                <w:rFonts w:ascii="Calibri" w:hAnsi="Calibri" w:cs="Calibri"/>
                <w:b/>
                <w:sz w:val="22"/>
                <w:szCs w:val="22"/>
              </w:rPr>
              <w:t>Eksperimentiel</w:t>
            </w:r>
            <w:proofErr w:type="spellEnd"/>
            <w:r w:rsidRPr="00953EB0">
              <w:rPr>
                <w:rFonts w:ascii="Calibri" w:hAnsi="Calibri" w:cs="Calibri"/>
                <w:b/>
                <w:sz w:val="22"/>
                <w:szCs w:val="22"/>
              </w:rPr>
              <w:t xml:space="preserve"> - </w:t>
            </w:r>
            <w:proofErr w:type="spellStart"/>
            <w:r w:rsidRPr="00953EB0">
              <w:rPr>
                <w:rFonts w:ascii="Calibri" w:hAnsi="Calibri" w:cs="Calibri"/>
                <w:b/>
                <w:sz w:val="22"/>
                <w:szCs w:val="22"/>
              </w:rPr>
              <w:t>oberservationel</w:t>
            </w:r>
            <w:proofErr w:type="spellEnd"/>
            <w:r w:rsidRPr="00953EB0">
              <w:rPr>
                <w:rFonts w:ascii="Calibri" w:hAnsi="Calibri" w:cs="Calibri"/>
                <w:b/>
                <w:sz w:val="22"/>
                <w:szCs w:val="22"/>
              </w:rPr>
              <w:t>:</w:t>
            </w:r>
            <w:r>
              <w:rPr>
                <w:rFonts w:ascii="Calibri" w:hAnsi="Calibri" w:cs="Calibri"/>
                <w:sz w:val="22"/>
                <w:szCs w:val="22"/>
              </w:rPr>
              <w:t xml:space="preserve"> Vi arbejder primært </w:t>
            </w:r>
            <w:proofErr w:type="spellStart"/>
            <w:r>
              <w:rPr>
                <w:rFonts w:ascii="Calibri" w:hAnsi="Calibri" w:cs="Calibri"/>
                <w:sz w:val="22"/>
                <w:szCs w:val="22"/>
              </w:rPr>
              <w:t>observationelt</w:t>
            </w:r>
            <w:proofErr w:type="spellEnd"/>
            <w:r>
              <w:rPr>
                <w:rFonts w:ascii="Calibri" w:hAnsi="Calibri" w:cs="Calibri"/>
                <w:sz w:val="22"/>
                <w:szCs w:val="22"/>
              </w:rPr>
              <w:t xml:space="preserve"> (interview, spørgeskema, deltagerobservation, casestudier mv.). </w:t>
            </w:r>
            <w:proofErr w:type="spellStart"/>
            <w:r>
              <w:rPr>
                <w:rFonts w:ascii="Calibri" w:hAnsi="Calibri" w:cs="Calibri"/>
                <w:sz w:val="22"/>
                <w:szCs w:val="22"/>
              </w:rPr>
              <w:t>Eksperimentielle</w:t>
            </w:r>
            <w:proofErr w:type="spellEnd"/>
            <w:r>
              <w:rPr>
                <w:rFonts w:ascii="Calibri" w:hAnsi="Calibri" w:cs="Calibri"/>
                <w:sz w:val="22"/>
                <w:szCs w:val="22"/>
              </w:rPr>
              <w:t xml:space="preserve"> forsøg i samfundsfag vil ofte løbe ind i etiske dilemmaer, fordi vi har med mennesker at gøre.</w:t>
            </w:r>
          </w:p>
          <w:p w14:paraId="69E6E5C7" w14:textId="48513908" w:rsidR="00953EB0" w:rsidRDefault="00953EB0" w:rsidP="00953EB0">
            <w:pPr>
              <w:pStyle w:val="NormalWeb"/>
              <w:spacing w:before="0" w:beforeAutospacing="0" w:after="0" w:afterAutospacing="0"/>
              <w:rPr>
                <w:rFonts w:ascii="Calibri" w:hAnsi="Calibri" w:cs="Calibri"/>
                <w:sz w:val="22"/>
                <w:szCs w:val="22"/>
              </w:rPr>
            </w:pPr>
            <w:r w:rsidRPr="00953EB0">
              <w:rPr>
                <w:rFonts w:ascii="Calibri" w:hAnsi="Calibri" w:cs="Calibri"/>
                <w:b/>
                <w:sz w:val="22"/>
                <w:szCs w:val="22"/>
              </w:rPr>
              <w:t>Kvantitativ og kvalitativ:</w:t>
            </w:r>
            <w:r>
              <w:rPr>
                <w:rFonts w:ascii="Calibri" w:hAnsi="Calibri" w:cs="Calibri"/>
                <w:sz w:val="22"/>
                <w:szCs w:val="22"/>
              </w:rPr>
              <w:t xml:space="preserve"> Meget relevant. Vi anvender ofte viden, som andre har skabt via den kvantitative eller kvalitative metode. Vi vil derfor ofte anvende kvalitativ og/eller kvantitativ materiale (anvendes ofte i kombination for at styrke vores forklaringer)</w:t>
            </w:r>
          </w:p>
          <w:p w14:paraId="6F05D201" w14:textId="408C6E95" w:rsidR="00953EB0" w:rsidRDefault="00953EB0" w:rsidP="00953EB0">
            <w:pPr>
              <w:pStyle w:val="NormalWeb"/>
              <w:spacing w:before="0" w:beforeAutospacing="0" w:after="0" w:afterAutospacing="0"/>
              <w:rPr>
                <w:rFonts w:ascii="Calibri" w:hAnsi="Calibri" w:cs="Calibri"/>
                <w:sz w:val="22"/>
                <w:szCs w:val="22"/>
              </w:rPr>
            </w:pPr>
            <w:r w:rsidRPr="002A3023">
              <w:rPr>
                <w:rFonts w:ascii="Calibri" w:hAnsi="Calibri" w:cs="Calibri"/>
                <w:b/>
                <w:sz w:val="22"/>
                <w:szCs w:val="22"/>
              </w:rPr>
              <w:t>Faktuel (deskriptiv)– normativ:</w:t>
            </w:r>
            <w:r>
              <w:rPr>
                <w:rFonts w:ascii="Calibri" w:hAnsi="Calibri" w:cs="Calibri"/>
                <w:sz w:val="22"/>
                <w:szCs w:val="22"/>
              </w:rPr>
              <w:t xml:space="preserve"> </w:t>
            </w:r>
            <w:r w:rsidR="002A3023">
              <w:rPr>
                <w:rFonts w:ascii="Calibri" w:hAnsi="Calibri" w:cs="Calibri"/>
                <w:sz w:val="22"/>
                <w:szCs w:val="22"/>
              </w:rPr>
              <w:t>Er de anvendte teorier deskriptive</w:t>
            </w:r>
            <w:r>
              <w:rPr>
                <w:rFonts w:ascii="Calibri" w:hAnsi="Calibri" w:cs="Calibri"/>
                <w:sz w:val="22"/>
                <w:szCs w:val="22"/>
              </w:rPr>
              <w:t xml:space="preserve"> eller normative</w:t>
            </w:r>
            <w:r w:rsidR="002A3023">
              <w:rPr>
                <w:rFonts w:ascii="Calibri" w:hAnsi="Calibri" w:cs="Calibri"/>
                <w:sz w:val="22"/>
                <w:szCs w:val="22"/>
              </w:rPr>
              <w:t xml:space="preserve"> (beskriver de virkeligheden, eller fremfører de en holdning til virkeligheden)</w:t>
            </w:r>
            <w:r>
              <w:rPr>
                <w:rFonts w:ascii="Calibri" w:hAnsi="Calibri" w:cs="Calibri"/>
                <w:sz w:val="22"/>
                <w:szCs w:val="22"/>
              </w:rPr>
              <w:t>? Vi må gerne</w:t>
            </w:r>
            <w:r w:rsidR="002A3023">
              <w:rPr>
                <w:rFonts w:ascii="Calibri" w:hAnsi="Calibri" w:cs="Calibri"/>
                <w:sz w:val="22"/>
                <w:szCs w:val="22"/>
              </w:rPr>
              <w:t xml:space="preserve"> selv</w:t>
            </w:r>
            <w:r>
              <w:rPr>
                <w:rFonts w:ascii="Calibri" w:hAnsi="Calibri" w:cs="Calibri"/>
                <w:sz w:val="22"/>
                <w:szCs w:val="22"/>
              </w:rPr>
              <w:t xml:space="preserve"> være deskriptive</w:t>
            </w:r>
            <w:r w:rsidR="002A3023">
              <w:rPr>
                <w:rFonts w:ascii="Calibri" w:hAnsi="Calibri" w:cs="Calibri"/>
                <w:sz w:val="22"/>
                <w:szCs w:val="22"/>
              </w:rPr>
              <w:t xml:space="preserve"> (beskrivende), men vi skal undlade at være normative (fremføre vores egne holdninger). </w:t>
            </w:r>
          </w:p>
          <w:p w14:paraId="667B1F18" w14:textId="0E62B35F" w:rsidR="002A3023" w:rsidRDefault="002A3023" w:rsidP="00953EB0">
            <w:pPr>
              <w:pStyle w:val="NormalWeb"/>
              <w:spacing w:before="0" w:beforeAutospacing="0" w:after="0" w:afterAutospacing="0"/>
              <w:rPr>
                <w:rFonts w:ascii="Calibri" w:hAnsi="Calibri" w:cs="Calibri"/>
                <w:sz w:val="22"/>
                <w:szCs w:val="22"/>
              </w:rPr>
            </w:pPr>
            <w:r>
              <w:rPr>
                <w:rFonts w:ascii="Calibri" w:hAnsi="Calibri" w:cs="Calibri"/>
                <w:b/>
                <w:sz w:val="22"/>
                <w:szCs w:val="22"/>
              </w:rPr>
              <w:t xml:space="preserve">Empirisk-formel: </w:t>
            </w:r>
            <w:r>
              <w:rPr>
                <w:rFonts w:ascii="Calibri" w:hAnsi="Calibri" w:cs="Calibri"/>
                <w:sz w:val="22"/>
                <w:szCs w:val="22"/>
              </w:rPr>
              <w:t>Vi er empiriske!</w:t>
            </w:r>
          </w:p>
          <w:p w14:paraId="7B87FF87" w14:textId="0A90600F" w:rsidR="002A3023" w:rsidRDefault="002A3023" w:rsidP="00953EB0">
            <w:pPr>
              <w:pStyle w:val="NormalWeb"/>
              <w:spacing w:before="0" w:beforeAutospacing="0" w:after="0" w:afterAutospacing="0"/>
              <w:rPr>
                <w:rFonts w:ascii="Calibri" w:hAnsi="Calibri" w:cs="Calibri"/>
                <w:sz w:val="22"/>
                <w:szCs w:val="22"/>
              </w:rPr>
            </w:pPr>
            <w:r w:rsidRPr="002A3023">
              <w:rPr>
                <w:rFonts w:ascii="Calibri" w:hAnsi="Calibri" w:cs="Calibri"/>
                <w:b/>
                <w:sz w:val="22"/>
                <w:szCs w:val="22"/>
              </w:rPr>
              <w:lastRenderedPageBreak/>
              <w:t>Diakron-synkron:</w:t>
            </w:r>
            <w:r>
              <w:rPr>
                <w:rFonts w:ascii="Calibri" w:hAnsi="Calibri" w:cs="Calibri"/>
                <w:sz w:val="22"/>
                <w:szCs w:val="22"/>
              </w:rPr>
              <w:t xml:space="preserve"> I samfundsfa</w:t>
            </w:r>
            <w:r w:rsidR="00BC7D80">
              <w:rPr>
                <w:rFonts w:ascii="Calibri" w:hAnsi="Calibri" w:cs="Calibri"/>
                <w:sz w:val="22"/>
                <w:szCs w:val="22"/>
              </w:rPr>
              <w:t xml:space="preserve">g vil vi ofte arbejde synkront, fordi vi gerne vil generalisere. </w:t>
            </w:r>
            <w:r>
              <w:rPr>
                <w:rFonts w:ascii="Calibri" w:hAnsi="Calibri" w:cs="Calibri"/>
                <w:sz w:val="22"/>
                <w:szCs w:val="22"/>
              </w:rPr>
              <w:t xml:space="preserve">Vi kan arbejde diakront, hvis vi fx undersøger en politisk beslutningsproces eller hvis vi arbejder med kausale sammenhænge. </w:t>
            </w:r>
          </w:p>
          <w:p w14:paraId="5C7423C1" w14:textId="6E8C7BD4" w:rsidR="002A3023" w:rsidRDefault="002A3023" w:rsidP="00953EB0">
            <w:pPr>
              <w:pStyle w:val="NormalWeb"/>
              <w:spacing w:before="0" w:beforeAutospacing="0" w:after="0" w:afterAutospacing="0"/>
              <w:rPr>
                <w:rFonts w:ascii="Calibri" w:hAnsi="Calibri" w:cs="Calibri"/>
                <w:sz w:val="22"/>
                <w:szCs w:val="22"/>
              </w:rPr>
            </w:pPr>
          </w:p>
          <w:p w14:paraId="6596CE0E" w14:textId="4CA598AB" w:rsidR="00BC7D80" w:rsidRDefault="00BC7D80" w:rsidP="00953EB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samfundsfag arbejder vi altså </w:t>
            </w:r>
            <w:r w:rsidRPr="00BC7D80">
              <w:rPr>
                <w:rFonts w:ascii="Calibri" w:hAnsi="Calibri" w:cs="Calibri"/>
                <w:b/>
                <w:sz w:val="22"/>
                <w:szCs w:val="22"/>
              </w:rPr>
              <w:t>teoretisk</w:t>
            </w:r>
            <w:r>
              <w:rPr>
                <w:rFonts w:ascii="Calibri" w:hAnsi="Calibri" w:cs="Calibri"/>
                <w:sz w:val="22"/>
                <w:szCs w:val="22"/>
              </w:rPr>
              <w:t xml:space="preserve">, </w:t>
            </w:r>
            <w:r w:rsidRPr="00BC7D80">
              <w:rPr>
                <w:rFonts w:ascii="Calibri" w:hAnsi="Calibri" w:cs="Calibri"/>
                <w:b/>
                <w:sz w:val="22"/>
                <w:szCs w:val="22"/>
              </w:rPr>
              <w:t>empirisk</w:t>
            </w:r>
            <w:r>
              <w:rPr>
                <w:rFonts w:ascii="Calibri" w:hAnsi="Calibri" w:cs="Calibri"/>
                <w:sz w:val="22"/>
                <w:szCs w:val="22"/>
              </w:rPr>
              <w:t xml:space="preserve">, </w:t>
            </w:r>
            <w:proofErr w:type="spellStart"/>
            <w:r w:rsidRPr="00BC7D80">
              <w:rPr>
                <w:rFonts w:ascii="Calibri" w:hAnsi="Calibri" w:cs="Calibri"/>
                <w:b/>
                <w:sz w:val="22"/>
                <w:szCs w:val="22"/>
              </w:rPr>
              <w:t>observationelt</w:t>
            </w:r>
            <w:proofErr w:type="spellEnd"/>
            <w:r>
              <w:rPr>
                <w:rFonts w:ascii="Calibri" w:hAnsi="Calibri" w:cs="Calibri"/>
                <w:sz w:val="22"/>
                <w:szCs w:val="22"/>
              </w:rPr>
              <w:t xml:space="preserve"> og næsten altid </w:t>
            </w:r>
            <w:proofErr w:type="spellStart"/>
            <w:r w:rsidRPr="00BC7D80">
              <w:rPr>
                <w:rFonts w:ascii="Calibri" w:hAnsi="Calibri" w:cs="Calibri"/>
                <w:b/>
                <w:sz w:val="22"/>
                <w:szCs w:val="22"/>
              </w:rPr>
              <w:t>nomotetisk</w:t>
            </w:r>
            <w:proofErr w:type="spellEnd"/>
            <w:r>
              <w:rPr>
                <w:rFonts w:ascii="Calibri" w:hAnsi="Calibri" w:cs="Calibri"/>
                <w:sz w:val="22"/>
                <w:szCs w:val="22"/>
              </w:rPr>
              <w:t>. Det, som I som undersøgere skal gøre jer nogle overvejelser om, er altså, hvorvidt jeres forklaringer er kausale, intentionelle eller funktionelle, om jeres materiale er kvantitativt eller kvalitativt, og om jeres teorier er faktuelle/deskriptive eller normative.</w:t>
            </w:r>
          </w:p>
          <w:p w14:paraId="07DEBAE1" w14:textId="709E53C6" w:rsidR="00BC7D80" w:rsidRDefault="00BC7D80" w:rsidP="00953EB0">
            <w:pPr>
              <w:pStyle w:val="NormalWeb"/>
              <w:spacing w:before="0" w:beforeAutospacing="0" w:after="0" w:afterAutospacing="0"/>
              <w:rPr>
                <w:rFonts w:ascii="Calibri" w:hAnsi="Calibri" w:cs="Calibri"/>
                <w:sz w:val="22"/>
                <w:szCs w:val="22"/>
              </w:rPr>
            </w:pPr>
            <w:r>
              <w:rPr>
                <w:rFonts w:ascii="Calibri" w:hAnsi="Calibri" w:cs="Calibri"/>
                <w:sz w:val="22"/>
                <w:szCs w:val="22"/>
              </w:rPr>
              <w:t>Derudover skal I altid vurdere betydningen af jeres valg af materiale og metoder, og – hvis I arbejder i to fag, hvordan fagenes metoder kan supplere hinanden og styrke validiteten af jeres opgave.</w:t>
            </w:r>
          </w:p>
          <w:p w14:paraId="2F014FA3" w14:textId="6058FC3A" w:rsidR="002A3023" w:rsidRDefault="002A3023" w:rsidP="00953EB0">
            <w:pPr>
              <w:pStyle w:val="NormalWeb"/>
              <w:spacing w:before="0" w:beforeAutospacing="0" w:after="0" w:afterAutospacing="0"/>
              <w:rPr>
                <w:rFonts w:ascii="Calibri" w:hAnsi="Calibri" w:cs="Calibri"/>
                <w:sz w:val="22"/>
                <w:szCs w:val="22"/>
              </w:rPr>
            </w:pPr>
          </w:p>
          <w:p w14:paraId="50D11902" w14:textId="77777777" w:rsidR="002A3023" w:rsidRPr="002A3023" w:rsidRDefault="002A3023" w:rsidP="00953EB0">
            <w:pPr>
              <w:pStyle w:val="NormalWeb"/>
              <w:spacing w:before="0" w:beforeAutospacing="0" w:after="0" w:afterAutospacing="0"/>
              <w:rPr>
                <w:rFonts w:ascii="Calibri" w:hAnsi="Calibri" w:cs="Calibri"/>
                <w:sz w:val="22"/>
                <w:szCs w:val="22"/>
              </w:rPr>
            </w:pPr>
          </w:p>
          <w:p w14:paraId="7CEF82A7" w14:textId="0B744179" w:rsidR="00953EB0" w:rsidRDefault="00953EB0" w:rsidP="00953EB0">
            <w:pPr>
              <w:pStyle w:val="NormalWeb"/>
              <w:spacing w:before="0" w:beforeAutospacing="0" w:after="0" w:afterAutospacing="0"/>
              <w:rPr>
                <w:rFonts w:ascii="Calibri" w:hAnsi="Calibri" w:cs="Calibri"/>
                <w:sz w:val="22"/>
                <w:szCs w:val="22"/>
              </w:rPr>
            </w:pPr>
          </w:p>
          <w:p w14:paraId="06007BBA" w14:textId="77777777" w:rsidR="00953EB0" w:rsidRDefault="00953EB0" w:rsidP="00953EB0">
            <w:pPr>
              <w:pStyle w:val="NormalWeb"/>
              <w:spacing w:before="0" w:beforeAutospacing="0" w:after="0" w:afterAutospacing="0"/>
              <w:rPr>
                <w:rFonts w:ascii="Calibri" w:hAnsi="Calibri" w:cs="Calibri"/>
                <w:sz w:val="22"/>
                <w:szCs w:val="22"/>
              </w:rPr>
            </w:pPr>
          </w:p>
          <w:p w14:paraId="543AA851" w14:textId="77777777" w:rsidR="00953EB0" w:rsidRPr="00953EB0" w:rsidRDefault="00953EB0" w:rsidP="00953EB0">
            <w:pPr>
              <w:pStyle w:val="NormalWeb"/>
              <w:spacing w:before="0" w:beforeAutospacing="0" w:after="0" w:afterAutospacing="0"/>
              <w:rPr>
                <w:rFonts w:ascii="Calibri" w:hAnsi="Calibri" w:cs="Calibri"/>
                <w:sz w:val="22"/>
                <w:szCs w:val="22"/>
              </w:rPr>
            </w:pPr>
          </w:p>
          <w:p w14:paraId="09963E2F" w14:textId="0E59E675" w:rsidR="000C2E31" w:rsidRDefault="000C2E31" w:rsidP="000C2E3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37E4EAE7" w14:textId="77777777" w:rsidR="000C2E31" w:rsidRDefault="000C2E31" w:rsidP="000C2E31">
            <w:pPr>
              <w:pStyle w:val="NormalWeb"/>
              <w:spacing w:before="0" w:beforeAutospacing="0" w:after="0" w:afterAutospacing="0"/>
              <w:rPr>
                <w:rFonts w:ascii="Calibri" w:hAnsi="Calibri" w:cs="Calibri"/>
                <w:sz w:val="22"/>
                <w:szCs w:val="22"/>
              </w:rPr>
            </w:pPr>
          </w:p>
          <w:p w14:paraId="4B99056E" w14:textId="77777777" w:rsidR="00744086" w:rsidRDefault="00744086" w:rsidP="00744086">
            <w:pPr>
              <w:pStyle w:val="NormalWeb"/>
              <w:spacing w:before="0" w:beforeAutospacing="0" w:after="0" w:afterAutospacing="0"/>
              <w:rPr>
                <w:rFonts w:ascii="Calibri" w:hAnsi="Calibri" w:cs="Calibri"/>
                <w:sz w:val="22"/>
                <w:szCs w:val="22"/>
              </w:rPr>
            </w:pPr>
          </w:p>
          <w:p w14:paraId="1299C43A" w14:textId="77777777" w:rsidR="00744086" w:rsidRDefault="00744086" w:rsidP="00744086">
            <w:pPr>
              <w:pStyle w:val="NormalWeb"/>
              <w:spacing w:before="0" w:beforeAutospacing="0" w:after="0" w:afterAutospacing="0"/>
              <w:rPr>
                <w:rFonts w:ascii="Calibri" w:hAnsi="Calibri" w:cs="Calibri"/>
                <w:sz w:val="22"/>
                <w:szCs w:val="22"/>
              </w:rPr>
            </w:pPr>
          </w:p>
          <w:p w14:paraId="4DDBEF00" w14:textId="77777777" w:rsidR="00744086" w:rsidRDefault="00744086" w:rsidP="00744086">
            <w:pPr>
              <w:pStyle w:val="NormalWeb"/>
              <w:spacing w:before="0" w:beforeAutospacing="0" w:after="0" w:afterAutospacing="0"/>
              <w:rPr>
                <w:rFonts w:ascii="Calibri" w:hAnsi="Calibri" w:cs="Calibri"/>
                <w:sz w:val="22"/>
                <w:szCs w:val="22"/>
              </w:rPr>
            </w:pPr>
          </w:p>
          <w:p w14:paraId="3461D779" w14:textId="77777777" w:rsidR="00744086" w:rsidRDefault="00744086" w:rsidP="00744086">
            <w:pPr>
              <w:pStyle w:val="NormalWeb"/>
              <w:spacing w:before="0" w:beforeAutospacing="0" w:after="0" w:afterAutospacing="0"/>
              <w:rPr>
                <w:rFonts w:ascii="Calibri" w:hAnsi="Calibri" w:cs="Calibri"/>
                <w:sz w:val="22"/>
                <w:szCs w:val="22"/>
              </w:rPr>
            </w:pPr>
          </w:p>
          <w:p w14:paraId="3CF2D8B6" w14:textId="77777777" w:rsidR="00744086" w:rsidRDefault="00744086" w:rsidP="00744086">
            <w:pPr>
              <w:pStyle w:val="NormalWeb"/>
              <w:spacing w:before="0" w:beforeAutospacing="0" w:after="0" w:afterAutospacing="0"/>
              <w:rPr>
                <w:rFonts w:ascii="Calibri" w:hAnsi="Calibri" w:cs="Calibri"/>
                <w:sz w:val="22"/>
                <w:szCs w:val="22"/>
              </w:rPr>
            </w:pPr>
          </w:p>
          <w:p w14:paraId="0FB78278" w14:textId="77777777" w:rsidR="00744086" w:rsidRDefault="00744086" w:rsidP="00744086">
            <w:pPr>
              <w:pStyle w:val="NormalWeb"/>
              <w:spacing w:before="0" w:beforeAutospacing="0" w:after="0" w:afterAutospacing="0"/>
              <w:rPr>
                <w:rFonts w:ascii="Calibri" w:hAnsi="Calibri" w:cs="Calibri"/>
                <w:sz w:val="22"/>
                <w:szCs w:val="22"/>
              </w:rPr>
            </w:pPr>
          </w:p>
          <w:p w14:paraId="1FC39945" w14:textId="77777777" w:rsidR="00744086" w:rsidRDefault="00744086" w:rsidP="00744086">
            <w:pPr>
              <w:pStyle w:val="NormalWeb"/>
              <w:spacing w:before="0" w:beforeAutospacing="0" w:after="0" w:afterAutospacing="0"/>
              <w:rPr>
                <w:rFonts w:ascii="Calibri" w:hAnsi="Calibri" w:cs="Calibri"/>
                <w:sz w:val="22"/>
                <w:szCs w:val="22"/>
              </w:rPr>
            </w:pPr>
          </w:p>
          <w:p w14:paraId="0562CB0E" w14:textId="77777777" w:rsidR="00744086" w:rsidRDefault="00744086" w:rsidP="00744086">
            <w:pPr>
              <w:pStyle w:val="NormalWeb"/>
              <w:spacing w:before="0" w:beforeAutospacing="0" w:after="0" w:afterAutospacing="0"/>
              <w:rPr>
                <w:rFonts w:ascii="Calibri" w:hAnsi="Calibri" w:cs="Calibri"/>
                <w:sz w:val="22"/>
                <w:szCs w:val="22"/>
              </w:rPr>
            </w:pPr>
          </w:p>
          <w:p w14:paraId="34CE0A41" w14:textId="77777777" w:rsidR="00744086" w:rsidRDefault="00744086" w:rsidP="00744086">
            <w:pPr>
              <w:pStyle w:val="NormalWeb"/>
              <w:spacing w:before="0" w:beforeAutospacing="0" w:after="0" w:afterAutospacing="0"/>
              <w:rPr>
                <w:rFonts w:ascii="Calibri" w:hAnsi="Calibri" w:cs="Calibri"/>
                <w:sz w:val="22"/>
                <w:szCs w:val="22"/>
              </w:rPr>
            </w:pPr>
          </w:p>
        </w:tc>
      </w:tr>
      <w:tr w:rsidR="000C2E31" w14:paraId="48FB96BE" w14:textId="77777777" w:rsidTr="00744086">
        <w:tc>
          <w:tcPr>
            <w:tcW w:w="9628" w:type="dxa"/>
          </w:tcPr>
          <w:p w14:paraId="11176147" w14:textId="77777777" w:rsidR="000C2E31" w:rsidRDefault="000C2E31" w:rsidP="00744086">
            <w:pPr>
              <w:pStyle w:val="NormalWeb"/>
              <w:spacing w:before="0" w:beforeAutospacing="0" w:after="0" w:afterAutospacing="0"/>
              <w:rPr>
                <w:rFonts w:ascii="Calibri" w:hAnsi="Calibri" w:cs="Calibri"/>
                <w:sz w:val="22"/>
                <w:szCs w:val="22"/>
              </w:rPr>
            </w:pPr>
          </w:p>
        </w:tc>
      </w:tr>
    </w:tbl>
    <w:p w14:paraId="62EBF3C5" w14:textId="77777777" w:rsidR="00744086" w:rsidRDefault="00744086" w:rsidP="00744086">
      <w:pPr>
        <w:pStyle w:val="NormalWeb"/>
        <w:spacing w:before="0" w:beforeAutospacing="0" w:after="0" w:afterAutospacing="0"/>
        <w:rPr>
          <w:rFonts w:ascii="Calibri" w:hAnsi="Calibri" w:cs="Calibri"/>
          <w:sz w:val="22"/>
          <w:szCs w:val="22"/>
        </w:rPr>
      </w:pPr>
    </w:p>
    <w:p w14:paraId="6D98A12B" w14:textId="77777777" w:rsidR="00414B83" w:rsidRDefault="00414B83"/>
    <w:sectPr w:rsidR="00414B8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1CFA"/>
    <w:multiLevelType w:val="hybridMultilevel"/>
    <w:tmpl w:val="0C7A1BD8"/>
    <w:lvl w:ilvl="0" w:tplc="73003FCE">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086"/>
    <w:rsid w:val="000C2E31"/>
    <w:rsid w:val="002A3023"/>
    <w:rsid w:val="00414B83"/>
    <w:rsid w:val="00744086"/>
    <w:rsid w:val="00793891"/>
    <w:rsid w:val="008971AF"/>
    <w:rsid w:val="00953EB0"/>
    <w:rsid w:val="00984942"/>
    <w:rsid w:val="00A51A33"/>
    <w:rsid w:val="00BC7D80"/>
    <w:rsid w:val="00C03AC1"/>
    <w:rsid w:val="00CE1272"/>
    <w:rsid w:val="00E870DC"/>
    <w:rsid w:val="00E9798B"/>
    <w:rsid w:val="00EA18CC"/>
    <w:rsid w:val="00F8207E"/>
    <w:rsid w:val="07648F87"/>
    <w:rsid w:val="14F8568B"/>
    <w:rsid w:val="53660AE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2E77"/>
  <w15:chartTrackingRefBased/>
  <w15:docId w15:val="{D2C9A76D-3F11-41D9-97A6-E6AD2579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4408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744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44086"/>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74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next w:val="Normal"/>
    <w:link w:val="UndertitelTegn"/>
    <w:uiPriority w:val="11"/>
    <w:qFormat/>
    <w:rsid w:val="0074408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74408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20a8c4c2-a92d-4767-916f-d9586d7dac0d" xsi:nil="true"/>
    <FolderType xmlns="20a8c4c2-a92d-4767-916f-d9586d7dac0d" xsi:nil="true"/>
    <Students xmlns="20a8c4c2-a92d-4767-916f-d9586d7dac0d">
      <UserInfo>
        <DisplayName/>
        <AccountId xsi:nil="true"/>
        <AccountType/>
      </UserInfo>
    </Students>
    <AppVersion xmlns="20a8c4c2-a92d-4767-916f-d9586d7dac0d" xsi:nil="true"/>
    <Is_Collaboration_Space_Locked xmlns="20a8c4c2-a92d-4767-916f-d9586d7dac0d" xsi:nil="true"/>
    <Math_Settings xmlns="20a8c4c2-a92d-4767-916f-d9586d7dac0d" xsi:nil="true"/>
    <Student_Groups xmlns="20a8c4c2-a92d-4767-916f-d9586d7dac0d">
      <UserInfo>
        <DisplayName/>
        <AccountId xsi:nil="true"/>
        <AccountType/>
      </UserInfo>
    </Student_Groups>
    <Has_Teacher_Only_SectionGroup xmlns="20a8c4c2-a92d-4767-916f-d9586d7dac0d" xsi:nil="true"/>
    <Self_Registration_Enabled0 xmlns="20a8c4c2-a92d-4767-916f-d9586d7dac0d" xsi:nil="true"/>
    <Owner xmlns="20a8c4c2-a92d-4767-916f-d9586d7dac0d">
      <UserInfo>
        <DisplayName/>
        <AccountId xsi:nil="true"/>
        <AccountType/>
      </UserInfo>
    </Owner>
    <DefaultSectionNames xmlns="20a8c4c2-a92d-4767-916f-d9586d7dac0d" xsi:nil="true"/>
    <Templates xmlns="20a8c4c2-a92d-4767-916f-d9586d7dac0d" xsi:nil="true"/>
    <NotebookType xmlns="20a8c4c2-a92d-4767-916f-d9586d7dac0d" xsi:nil="true"/>
    <Teachers xmlns="20a8c4c2-a92d-4767-916f-d9586d7dac0d">
      <UserInfo>
        <DisplayName/>
        <AccountId xsi:nil="true"/>
        <AccountType/>
      </UserInfo>
    </Teachers>
    <Invited_Teachers xmlns="20a8c4c2-a92d-4767-916f-d9586d7dac0d" xsi:nil="true"/>
    <Invited_Students xmlns="20a8c4c2-a92d-4767-916f-d9586d7dac0d" xsi:nil="true"/>
    <IsNotebookLocked xmlns="20a8c4c2-a92d-4767-916f-d9586d7dac0d" xsi:nil="true"/>
    <LMS_Mappings xmlns="20a8c4c2-a92d-4767-916f-d9586d7dac0d" xsi:nil="true"/>
    <Self_Registration_Enabled xmlns="20a8c4c2-a92d-4767-916f-d9586d7dac0d" xsi:nil="true"/>
    <CultureName xmlns="20a8c4c2-a92d-4767-916f-d9586d7dac0d" xsi:nil="true"/>
    <Distribution_Groups xmlns="20a8c4c2-a92d-4767-916f-d9586d7dac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6E64026E0CAD42ADEDE3DFA76F58F7" ma:contentTypeVersion="31" ma:contentTypeDescription="Opret et nyt dokument." ma:contentTypeScope="" ma:versionID="6dc1f82d1a25b5f6636787e28305fae5">
  <xsd:schema xmlns:xsd="http://www.w3.org/2001/XMLSchema" xmlns:xs="http://www.w3.org/2001/XMLSchema" xmlns:p="http://schemas.microsoft.com/office/2006/metadata/properties" xmlns:ns3="09bd527a-0042-4a2e-8d24-7c1b94f0965e" xmlns:ns4="20a8c4c2-a92d-4767-916f-d9586d7dac0d" targetNamespace="http://schemas.microsoft.com/office/2006/metadata/properties" ma:root="true" ma:fieldsID="29ed816d14767c616833225d3a45cf9d" ns3:_="" ns4:_="">
    <xsd:import namespace="09bd527a-0042-4a2e-8d24-7c1b94f0965e"/>
    <xsd:import namespace="20a8c4c2-a92d-4767-916f-d9586d7dac0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Self_Registration_Enabled0" minOccurs="0"/>
                <xsd:element ref="ns4:MediaServiceMetadata" minOccurs="0"/>
                <xsd:element ref="ns4:MediaServiceFastMetadata" minOccurs="0"/>
                <xsd:element ref="ns4:MediaServiceDateTaken" minOccurs="0"/>
                <xsd:element ref="ns4:Templates" minOccurs="0"/>
                <xsd:element ref="ns4:MediaServiceAutoTags" minOccurs="0"/>
                <xsd:element ref="ns4:MediaServiceOCR" minOccurs="0"/>
                <xsd:element ref="ns4:TeamsChannelId"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d527a-0042-4a2e-8d24-7c1b94f0965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8c4c2-a92d-4767-916f-d9586d7dac0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E3B72-4AF5-4E37-BD42-C47030E7FEF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0a8c4c2-a92d-4767-916f-d9586d7dac0d"/>
    <ds:schemaRef ds:uri="http://schemas.microsoft.com/office/2006/documentManagement/types"/>
    <ds:schemaRef ds:uri="09bd527a-0042-4a2e-8d24-7c1b94f0965e"/>
    <ds:schemaRef ds:uri="http://www.w3.org/XML/1998/namespace"/>
    <ds:schemaRef ds:uri="http://purl.org/dc/dcmitype/"/>
  </ds:schemaRefs>
</ds:datastoreItem>
</file>

<file path=customXml/itemProps2.xml><?xml version="1.0" encoding="utf-8"?>
<ds:datastoreItem xmlns:ds="http://schemas.openxmlformats.org/officeDocument/2006/customXml" ds:itemID="{76F7DF50-A515-4F6A-B19A-002E091B0E3E}">
  <ds:schemaRefs>
    <ds:schemaRef ds:uri="http://schemas.microsoft.com/sharepoint/v3/contenttype/forms"/>
  </ds:schemaRefs>
</ds:datastoreItem>
</file>

<file path=customXml/itemProps3.xml><?xml version="1.0" encoding="utf-8"?>
<ds:datastoreItem xmlns:ds="http://schemas.openxmlformats.org/officeDocument/2006/customXml" ds:itemID="{FAD35739-9DD2-456B-B4D1-CEF4CCD80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d527a-0042-4a2e-8d24-7c1b94f0965e"/>
    <ds:schemaRef ds:uri="20a8c4c2-a92d-4767-916f-d9586d7da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2865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Holmgaard Jørgensen (EJ | VG)</dc:creator>
  <cp:keywords/>
  <dc:description/>
  <cp:lastModifiedBy>Rasmus Eriksen (RE | VG)</cp:lastModifiedBy>
  <cp:revision>2</cp:revision>
  <dcterms:created xsi:type="dcterms:W3CDTF">2019-12-16T14:10:00Z</dcterms:created>
  <dcterms:modified xsi:type="dcterms:W3CDTF">2019-12-16T14:10:00Z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0x010100B86E64026E0CAD42ADEDE3DFA76F58F7</vt:lpwstr>
  </property>
</Properties>
</file>