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6F" w:rsidRDefault="004561C5" w:rsidP="006A718E">
      <w:pPr>
        <w:pStyle w:val="Overskrift1"/>
        <w:spacing w:before="0" w:after="240"/>
      </w:pPr>
      <w:r>
        <w:t xml:space="preserve">Formulering af </w:t>
      </w:r>
      <w:r w:rsidR="00D004C1">
        <w:t>konklus</w:t>
      </w:r>
      <w:r w:rsidR="008110E7">
        <w:t>ion</w:t>
      </w:r>
    </w:p>
    <w:p w:rsidR="006A718E" w:rsidRPr="008110E7" w:rsidRDefault="008521A8">
      <w:pPr>
        <w:rPr>
          <w:rFonts w:asciiTheme="majorHAnsi" w:hAnsiTheme="majorHAnsi"/>
          <w:i/>
        </w:rPr>
      </w:pPr>
      <w:r w:rsidRPr="008110E7">
        <w:rPr>
          <w:rFonts w:asciiTheme="majorHAnsi" w:hAnsiTheme="majorHAnsi"/>
          <w:i/>
        </w:rPr>
        <w:t>Eksempel:</w:t>
      </w:r>
    </w:p>
    <w:p w:rsidR="00D004C1" w:rsidRPr="00D004C1" w:rsidRDefault="00D004C1" w:rsidP="00D004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color w:val="000000"/>
          <w:lang w:val="en-US"/>
        </w:rPr>
      </w:pPr>
      <w:proofErr w:type="spellStart"/>
      <w:r w:rsidRPr="00D004C1">
        <w:rPr>
          <w:rFonts w:asciiTheme="majorHAnsi" w:hAnsiTheme="majorHAnsi" w:cs="Arial"/>
          <w:b/>
          <w:color w:val="000000"/>
          <w:lang w:val="en-US"/>
        </w:rPr>
        <w:t>Konklusion</w:t>
      </w:r>
      <w:proofErr w:type="spellEnd"/>
      <w:r w:rsidRPr="00D004C1">
        <w:rPr>
          <w:rFonts w:asciiTheme="majorHAnsi" w:hAnsiTheme="majorHAnsi" w:cs="Arial"/>
          <w:b/>
          <w:color w:val="000000"/>
          <w:lang w:val="en-US"/>
        </w:rPr>
        <w:t>:</w:t>
      </w:r>
    </w:p>
    <w:p w:rsidR="008A16E6" w:rsidRPr="00D004C1" w:rsidRDefault="00D004C1" w:rsidP="00D004C1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D004C1">
        <w:rPr>
          <w:rFonts w:asciiTheme="majorHAnsi" w:hAnsiTheme="majorHAnsi" w:cs="Helvetica"/>
          <w:color w:val="000000"/>
        </w:rPr>
        <w:t xml:space="preserve">Ud fra målinger af blodsukker-koncentration har vi påvist visse sammenhænge mellem kulhydratfordelingen i en fødevare og den pågældende vares </w:t>
      </w:r>
      <w:proofErr w:type="spellStart"/>
      <w:r w:rsidRPr="00D004C1">
        <w:rPr>
          <w:rFonts w:asciiTheme="majorHAnsi" w:hAnsiTheme="majorHAnsi" w:cs="Helvetica"/>
          <w:color w:val="000000"/>
        </w:rPr>
        <w:t>glykæmiske</w:t>
      </w:r>
      <w:proofErr w:type="spellEnd"/>
      <w:r w:rsidRPr="00D004C1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D004C1">
        <w:rPr>
          <w:rFonts w:asciiTheme="majorHAnsi" w:hAnsiTheme="majorHAnsi" w:cs="Helvetica"/>
          <w:color w:val="000000"/>
        </w:rPr>
        <w:t>index</w:t>
      </w:r>
      <w:proofErr w:type="spellEnd"/>
      <w:r w:rsidRPr="00D004C1">
        <w:rPr>
          <w:rFonts w:asciiTheme="majorHAnsi" w:hAnsiTheme="majorHAnsi" w:cs="Helvetica"/>
          <w:color w:val="000000"/>
        </w:rPr>
        <w:t xml:space="preserve">. Selvom sammenhængen ikke går igen i alle forsøg, er det i nogenlunde tilfredsstillende grad vist, at lavt indhold af simple </w:t>
      </w:r>
      <w:proofErr w:type="spellStart"/>
      <w:r w:rsidRPr="00D004C1">
        <w:rPr>
          <w:rFonts w:asciiTheme="majorHAnsi" w:hAnsiTheme="majorHAnsi" w:cs="Helvetica"/>
          <w:color w:val="000000"/>
        </w:rPr>
        <w:t>saccharider</w:t>
      </w:r>
      <w:proofErr w:type="spellEnd"/>
      <w:r w:rsidRPr="00D004C1">
        <w:rPr>
          <w:rFonts w:asciiTheme="majorHAnsi" w:hAnsiTheme="majorHAnsi" w:cs="Helvetica"/>
          <w:color w:val="000000"/>
        </w:rPr>
        <w:t xml:space="preserve"> medfører langsom optagelse af </w:t>
      </w:r>
      <w:proofErr w:type="spellStart"/>
      <w:r w:rsidRPr="00D004C1">
        <w:rPr>
          <w:rFonts w:asciiTheme="majorHAnsi" w:hAnsiTheme="majorHAnsi" w:cs="Helvetica"/>
          <w:color w:val="000000"/>
        </w:rPr>
        <w:t>glucose</w:t>
      </w:r>
      <w:proofErr w:type="spellEnd"/>
      <w:r w:rsidRPr="00D004C1">
        <w:rPr>
          <w:rFonts w:asciiTheme="majorHAnsi" w:hAnsiTheme="majorHAnsi" w:cs="Helvetica"/>
          <w:color w:val="000000"/>
        </w:rPr>
        <w:t xml:space="preserve"> i blodet og dermed et lavt </w:t>
      </w:r>
      <w:proofErr w:type="spellStart"/>
      <w:r w:rsidRPr="00D004C1">
        <w:rPr>
          <w:rFonts w:asciiTheme="majorHAnsi" w:hAnsiTheme="majorHAnsi" w:cs="Helvetica"/>
          <w:color w:val="000000"/>
        </w:rPr>
        <w:t>glykæmisk</w:t>
      </w:r>
      <w:proofErr w:type="spellEnd"/>
      <w:r w:rsidRPr="00D004C1">
        <w:rPr>
          <w:rFonts w:asciiTheme="majorHAnsi" w:hAnsiTheme="majorHAnsi" w:cs="Helvetica"/>
          <w:color w:val="000000"/>
        </w:rPr>
        <w:t xml:space="preserve"> </w:t>
      </w:r>
      <w:proofErr w:type="spellStart"/>
      <w:r w:rsidRPr="00D004C1">
        <w:rPr>
          <w:rFonts w:asciiTheme="majorHAnsi" w:hAnsiTheme="majorHAnsi" w:cs="Helvetica"/>
          <w:color w:val="000000"/>
        </w:rPr>
        <w:t>index</w:t>
      </w:r>
      <w:proofErr w:type="spellEnd"/>
      <w:r w:rsidRPr="00D004C1">
        <w:rPr>
          <w:rFonts w:asciiTheme="majorHAnsi" w:hAnsiTheme="majorHAnsi" w:cs="Helvetica"/>
          <w:color w:val="000000"/>
        </w:rPr>
        <w:t>.</w:t>
      </w:r>
      <w:bookmarkStart w:id="0" w:name="_GoBack"/>
      <w:bookmarkEnd w:id="0"/>
    </w:p>
    <w:sectPr w:rsidR="008A16E6" w:rsidRPr="00D004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1">
    <w:nsid w:val="000001F6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8E"/>
    <w:rsid w:val="00013D2F"/>
    <w:rsid w:val="003022C8"/>
    <w:rsid w:val="0043558E"/>
    <w:rsid w:val="00437F39"/>
    <w:rsid w:val="0045174B"/>
    <w:rsid w:val="004561C5"/>
    <w:rsid w:val="005933A3"/>
    <w:rsid w:val="006A718E"/>
    <w:rsid w:val="007B0478"/>
    <w:rsid w:val="008110E7"/>
    <w:rsid w:val="008521A8"/>
    <w:rsid w:val="008A16E6"/>
    <w:rsid w:val="00B57CE0"/>
    <w:rsid w:val="00B6267D"/>
    <w:rsid w:val="00C607C9"/>
    <w:rsid w:val="00D004C1"/>
    <w:rsid w:val="00D0059F"/>
    <w:rsid w:val="00EE11F4"/>
    <w:rsid w:val="00F3260A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71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A7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Egelund Pedersen</dc:creator>
  <cp:lastModifiedBy>Katrine Egelund Pedersen</cp:lastModifiedBy>
  <cp:revision>3</cp:revision>
  <dcterms:created xsi:type="dcterms:W3CDTF">2014-03-03T07:05:00Z</dcterms:created>
  <dcterms:modified xsi:type="dcterms:W3CDTF">2014-03-03T07:06:00Z</dcterms:modified>
</cp:coreProperties>
</file>